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182" w:rsidRPr="00F80D2B" w:rsidRDefault="00885182" w:rsidP="0088518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Муниципальное бюджетное общеобразовательное учреждение «</w:t>
      </w:r>
      <w:proofErr w:type="spellStart"/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Бетькинская</w:t>
      </w:r>
      <w:proofErr w:type="spellEnd"/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средняя общеобразовательная школа» </w:t>
      </w:r>
      <w:proofErr w:type="spellStart"/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Тукаевского</w:t>
      </w:r>
      <w:proofErr w:type="spellEnd"/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муниципального района </w:t>
      </w:r>
    </w:p>
    <w:p w:rsidR="00885182" w:rsidRPr="00F80D2B" w:rsidRDefault="00885182" w:rsidP="0088518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Республики Татарстан</w:t>
      </w:r>
    </w:p>
    <w:p w:rsidR="00885182" w:rsidRPr="00F80D2B" w:rsidRDefault="00885182" w:rsidP="008851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885182" w:rsidRPr="00F80D2B" w:rsidRDefault="00885182" w:rsidP="008851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885182" w:rsidRPr="00F80D2B" w:rsidRDefault="00885182" w:rsidP="008851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885182" w:rsidRPr="00F80D2B" w:rsidRDefault="00AD247D" w:rsidP="00AD247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3724275" cy="1981200"/>
            <wp:effectExtent l="0" t="0" r="9525" b="0"/>
            <wp:docPr id="1" name="Рисунок 1" descr="C:\Users\zamdirectora\Downloads\сканирование000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ownloads\сканирование0001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182" w:rsidRPr="00F80D2B" w:rsidRDefault="00885182" w:rsidP="008851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885182" w:rsidRPr="00F80D2B" w:rsidRDefault="00885182" w:rsidP="008851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885182" w:rsidRPr="00F80D2B" w:rsidRDefault="00885182" w:rsidP="008851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885182" w:rsidRPr="00F80D2B" w:rsidRDefault="00885182" w:rsidP="008851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885182" w:rsidRPr="00F80D2B" w:rsidRDefault="00885182" w:rsidP="0088518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</w:pPr>
      <w:r w:rsidRPr="00F80D2B"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  <w:t>Рабочие программы</w:t>
      </w:r>
    </w:p>
    <w:p w:rsidR="00885182" w:rsidRPr="00F80D2B" w:rsidRDefault="00885182" w:rsidP="0088518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учебного предмета, курса</w:t>
      </w:r>
    </w:p>
    <w:p w:rsidR="00885182" w:rsidRPr="00F80D2B" w:rsidRDefault="00885182" w:rsidP="0088518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</w:pPr>
      <w:r w:rsidRPr="00F80D2B"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  <w:t xml:space="preserve">по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  <w:t>музыке</w:t>
      </w:r>
    </w:p>
    <w:p w:rsidR="00885182" w:rsidRPr="00F80D2B" w:rsidRDefault="00885182" w:rsidP="0088518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Уровень образования (класс): </w:t>
      </w:r>
      <w:r w:rsidRPr="00F80D2B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основное общее образование, 5-9 классы</w:t>
      </w:r>
    </w:p>
    <w:p w:rsidR="00885182" w:rsidRPr="00F80D2B" w:rsidRDefault="00885182" w:rsidP="0088518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 w:bidi="ru-RU"/>
        </w:rPr>
      </w:pPr>
    </w:p>
    <w:p w:rsidR="00885182" w:rsidRPr="00F80D2B" w:rsidRDefault="00885182" w:rsidP="008851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885182" w:rsidRPr="00F80D2B" w:rsidRDefault="00885182" w:rsidP="008851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885182" w:rsidRPr="00F80D2B" w:rsidRDefault="00885182" w:rsidP="008851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885182" w:rsidRPr="00F80D2B" w:rsidRDefault="00885182" w:rsidP="008851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885182" w:rsidRPr="00F80D2B" w:rsidRDefault="00885182" w:rsidP="008851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885182" w:rsidRPr="00F80D2B" w:rsidRDefault="00885182" w:rsidP="008851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</w:t>
      </w: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Разработано: ШМО учителей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художественно-технологического</w:t>
      </w: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цикла</w:t>
      </w:r>
    </w:p>
    <w:p w:rsidR="00885182" w:rsidRPr="00F80D2B" w:rsidRDefault="00885182" w:rsidP="008851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885182" w:rsidRPr="00F80D2B" w:rsidRDefault="00885182" w:rsidP="008851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885182" w:rsidRDefault="00885182" w:rsidP="00885182"/>
    <w:p w:rsidR="00885182" w:rsidRDefault="00885182" w:rsidP="00885182"/>
    <w:p w:rsidR="00885182" w:rsidRDefault="00885182" w:rsidP="00885182"/>
    <w:p w:rsidR="00885182" w:rsidRDefault="00885182" w:rsidP="00885182"/>
    <w:p w:rsidR="00885182" w:rsidRDefault="00885182" w:rsidP="00885182"/>
    <w:p w:rsidR="00885182" w:rsidRDefault="00885182" w:rsidP="00885182"/>
    <w:p w:rsidR="00885182" w:rsidRDefault="00885182" w:rsidP="00885182"/>
    <w:p w:rsidR="00885182" w:rsidRDefault="00885182" w:rsidP="00885182"/>
    <w:p w:rsidR="00885182" w:rsidRDefault="00885182" w:rsidP="00885182"/>
    <w:p w:rsidR="00AD247D" w:rsidRDefault="00AD247D" w:rsidP="00885182">
      <w:bookmarkStart w:id="0" w:name="_GoBack"/>
      <w:bookmarkEnd w:id="0"/>
    </w:p>
    <w:p w:rsidR="00885182" w:rsidRDefault="00885182" w:rsidP="00885182"/>
    <w:p w:rsidR="00885182" w:rsidRPr="00885182" w:rsidRDefault="00885182" w:rsidP="00885182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Музыка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понимать значение интонации в музыке как носителя</w:t>
      </w:r>
      <w:r w:rsidRPr="0088518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образного</w:t>
      </w:r>
      <w:r w:rsidRPr="008851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смысла;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средства музыкальной выразительности: мелодию,</w:t>
      </w:r>
      <w:r w:rsidRPr="00885182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ритм, темп, динамику, лад;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характер музыкальных образов (лирических, драматических, героических, романтических, эпических);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общее и особенное при сравнении музыкальных произведений на основе полученных знаний об интонационной природе музыки;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жизненно-образное содержание музыкальных произведений разных жанров;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характеризовать приемы взаимодействия и развития образов музыкальных произведений;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многообразие музыкальных образов и способов их развития;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интонационно-образный анализ музыкального произведения;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885182" w:rsidRPr="00885182" w:rsidSect="00885182">
          <w:pgSz w:w="11900" w:h="16840"/>
          <w:pgMar w:top="1122" w:right="560" w:bottom="346" w:left="1440" w:header="0" w:footer="0" w:gutter="0"/>
          <w:cols w:space="720" w:equalWidth="0">
            <w:col w:w="9900"/>
          </w:cols>
        </w:sectPr>
      </w:pP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понимать основной принцип построения и развития музыки;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взаимосвязь жизненного содержания музыки и музыкальных образов;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размышлять о знакомом музыкальном произведении, высказывая суждения об основной идее, средствах ее воплощения, интонационных особенностях, жанре, исполнителях;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значение устного народного музыкального творчества в развитии общей культуры народа;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основные жанры русской народной музыки: былины,</w:t>
      </w:r>
      <w:r w:rsidRPr="00885182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лирические песни, частушки, разновидности обрядовых песен;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понимать специфику перевоплощения народной музыки в произведениях композиторов;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взаимосвязь профессиональной композиторской музыки и народного музыкального творчества;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художественные направления, стили и жанры классической и современной музыки, особенности их музыкального языка и музыкальной драматургии;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основные признаки исторических эпох, стилевых направлений в русской музыке, понимать стилевые черты русской классической музыкальной школы;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основные признаки исторических</w:t>
      </w:r>
      <w:r w:rsidRPr="0088518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эпох, стилевых</w:t>
      </w:r>
      <w:r w:rsidRPr="008851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направлений и национальных школ в западноевропейской музыке;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характерные черты и образцы творчества крупнейших русских и зарубежных композиторов;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общее и особенное при сравнении музыкальных произведений на основе полученных знаний о стилевых направлениях;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различать жанры вокальной, инструментальной, вокально-инструментальной, камерно-инструментальной, симфонической музыки;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885182" w:rsidRPr="00885182" w:rsidSect="0079268A">
          <w:type w:val="continuous"/>
          <w:pgSz w:w="11900" w:h="16840"/>
          <w:pgMar w:top="1128" w:right="560" w:bottom="346" w:left="1440" w:header="0" w:footer="0" w:gutter="0"/>
          <w:cols w:space="720" w:equalWidth="0">
            <w:col w:w="9900"/>
          </w:cols>
        </w:sectPr>
      </w:pP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885182">
        <w:rPr>
          <w:rFonts w:ascii="Times New Roman" w:eastAsia="Symbol" w:hAnsi="Times New Roman" w:cs="Times New Roman"/>
          <w:sz w:val="24"/>
          <w:szCs w:val="24"/>
          <w:lang w:eastAsia="ru-RU"/>
        </w:rPr>
        <w:lastRenderedPageBreak/>
        <w:t>•</w:t>
      </w: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называть основные жанры светской музыки малой (баллада, баркарола, ноктюрн, романс, этюд и т.п.) и крупной формы (соната, симфония, кантата, концерт и т.п.);</w:t>
      </w:r>
      <w:proofErr w:type="gramEnd"/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узнавать формы построения музыки  (двухчастную, </w:t>
      </w:r>
      <w:proofErr w:type="gramStart"/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трехчастную</w:t>
      </w:r>
      <w:proofErr w:type="gramEnd"/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85182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вариации, рондо);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тембры музыкальных инструментов;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 определять звучание музыкальных инструментов: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д</w:t>
      </w: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уховых, струнных, ударных, современных электронных;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виды оркестров: симфонического, духового, камерного,</w:t>
      </w:r>
      <w:r w:rsidRPr="00885182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оркестра народных инструментов, </w:t>
      </w:r>
      <w:proofErr w:type="spellStart"/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эстрадно</w:t>
      </w:r>
      <w:proofErr w:type="spellEnd"/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-джазового оркестра;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музыкальными терминами в пределах изучаемой темы;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узнавать на слух изученные произведения русской и зарубежной</w:t>
      </w:r>
      <w:r w:rsidRPr="008851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классики, образцы народного музыкального творчества, произведения современных композиторов;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характерные особенности музыкального языка;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proofErr w:type="gramStart"/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эмоционально-образно</w:t>
      </w:r>
      <w:proofErr w:type="gramEnd"/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воспринимать и характеризовать музыкальные произведения;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произведения выдающихся композиторов прошлого и современности;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единство жизненного содержания и художественной формы в различных музыкальных образах;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 интерпретировать содержание музыкальных произведений;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выявлять особенности интерпретации одной и той же художественной идеи, сюжета в творчестве различных композиторов;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различные трактовки одного и того же произведения,</w:t>
      </w:r>
      <w:r w:rsidRPr="00885182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аргументируя исполнительскую интерпретацию замысла композитора;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различать интерпретацию классической музыки в современных обработках;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характерные признаки современной популярной музыки;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885182" w:rsidRPr="00885182" w:rsidSect="00D56825">
          <w:type w:val="continuous"/>
          <w:pgSz w:w="11900" w:h="16840"/>
          <w:pgMar w:top="1128" w:right="560" w:bottom="346" w:left="1440" w:header="0" w:footer="0" w:gutter="0"/>
          <w:cols w:space="720" w:equalWidth="0">
            <w:col w:w="9900"/>
          </w:cols>
        </w:sectPr>
      </w:pP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называть стили рок </w:t>
      </w:r>
      <w:proofErr w:type="gramStart"/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узыки и ее отдельных направлений: рок -оперы,</w:t>
      </w:r>
      <w:r w:rsidRPr="00885182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рок-н-ролла и др.;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творчество исполнителей авторской песни;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выявлять особенности взаимодействия музыки с другими видами искусства;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жанровые параллели между музыкой и другими видами искусств;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интонации музыкального, живописного и литературного произведений;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понимать взаимодействие музыки, изобразительного искусства</w:t>
      </w:r>
      <w:r w:rsidRPr="008851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851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 на основе осознания специфики языка каждого из них;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ассоциативные связи между художественными образами музыки, изобразительного искусства и литературы;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значимость музыки в творчестве писателей и поэтов;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885182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называть и определять на слух мужские (тенор, баритон, бас) и женские (сопрано, меццо-сопрано, контральто) певческие голоса;</w:t>
      </w:r>
      <w:proofErr w:type="gramEnd"/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разновидности хоровых коллективов по стилю (манере)</w:t>
      </w:r>
      <w:r w:rsidRPr="00885182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исполнения: народные, академические;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навыками </w:t>
      </w:r>
      <w:proofErr w:type="gramStart"/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вокально-хорового</w:t>
      </w:r>
      <w:proofErr w:type="gramEnd"/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музицирования</w:t>
      </w:r>
      <w:proofErr w:type="spellEnd"/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применять навыки вокально-хоровой работы при пении </w:t>
      </w:r>
      <w:proofErr w:type="gramStart"/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музыкальным сопровождением и без сопровождения (</w:t>
      </w:r>
      <w:proofErr w:type="spellStart"/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acappella</w:t>
      </w:r>
      <w:proofErr w:type="spellEnd"/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 интерпретировать содержание музыкального произведения</w:t>
      </w:r>
      <w:r w:rsidRPr="00885182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пении</w:t>
      </w:r>
      <w:proofErr w:type="gramEnd"/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коллективной исполнительской деятельности,</w:t>
      </w:r>
      <w:r w:rsidRPr="00885182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используя различные формы </w:t>
      </w:r>
      <w:proofErr w:type="gramStart"/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</w:t>
      </w:r>
      <w:proofErr w:type="gramEnd"/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группового </w:t>
      </w:r>
      <w:proofErr w:type="spellStart"/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музицирования</w:t>
      </w:r>
      <w:proofErr w:type="spellEnd"/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размышлять о знакомом музыкальном произведении, высказывать суждения об основной идее, о средствах и формах ее воплощения;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свои музыкальные впечатления в устной или письменной</w:t>
      </w:r>
      <w:r w:rsidRPr="00885182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885182" w:rsidRPr="00885182" w:rsidSect="00861296">
          <w:type w:val="continuous"/>
          <w:pgSz w:w="11900" w:h="16840"/>
          <w:pgMar w:top="1128" w:right="560" w:bottom="346" w:left="1440" w:header="0" w:footer="0" w:gutter="0"/>
          <w:cols w:space="720" w:equalWidth="0">
            <w:col w:w="9900"/>
          </w:cols>
        </w:sectPr>
      </w:pP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Symbol" w:hAnsi="Times New Roman" w:cs="Times New Roman"/>
          <w:sz w:val="24"/>
          <w:szCs w:val="24"/>
          <w:lang w:eastAsia="ru-RU"/>
        </w:rPr>
        <w:lastRenderedPageBreak/>
        <w:t>•</w:t>
      </w: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проявлять творческую инициативу, участвуя в музыкально-эстетической деятельности;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специфику музыки как вида искусства и ее значение в жизни человека и общества;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 проживать исторические события и судьбы защитников Отечества, воплощаемые в музыкальных произведениях;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приводить примеры выдающихся (в том числе современных) отечественных и зарубежных музыкальных исполнителей и исполнительских коллективов;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применять современные информационно-коммуникационные</w:t>
      </w:r>
      <w:r w:rsidRPr="008851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для записи и воспроизведения музыки;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собственные предпочтения, касающиеся музыкальных произведений различных стилей и жанров;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знания о музыке и музыкантах, полученные на занятиях,</w:t>
      </w:r>
      <w:r w:rsidRPr="00885182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домашней фонотеки, видеотеки;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(в том числе в творческой и сценической).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понимать истоки и интонационное своеобразие, характерные черты</w:t>
      </w:r>
      <w:r w:rsidRPr="00885182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8851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признаки, традиций, обрядов музыкального фольклора разных стран мира;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понимать особенности языка западноевропейской музыки на примере мадригала, мотета, кантаты, прелюдии, фуги, мессы, реквиема;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понимать особенности языка отечественной духовной и светской музыкальной культуры на примере канта, литургии, хорового концерта;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определять специфику духовной музыки в эпоху Средневековья;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885182" w:rsidRPr="00885182" w:rsidSect="00861296">
          <w:type w:val="continuous"/>
          <w:pgSz w:w="11900" w:h="16840"/>
          <w:pgMar w:top="1128" w:right="560" w:bottom="346" w:left="1440" w:header="0" w:footer="0" w:gutter="0"/>
          <w:cols w:space="720" w:equalWidth="0">
            <w:col w:w="9900"/>
          </w:cols>
        </w:sectPr>
      </w:pPr>
      <w:r w:rsidRPr="008851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распознавать мелодику знаменного распева – основы древнерусской церковной музыки;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различать формы построения музыки (сонатно-симфонический цикл, сюита), понимать их возможности в воплощении и развитии музыкальных образов;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885182" w:rsidRPr="00885182">
          <w:type w:val="continuous"/>
          <w:pgSz w:w="11900" w:h="16840"/>
          <w:pgMar w:top="1128" w:right="560" w:bottom="346" w:left="1440" w:header="0" w:footer="0" w:gutter="0"/>
          <w:cols w:space="720" w:equalWidth="0">
            <w:col w:w="9900"/>
          </w:cols>
        </w:sectPr>
      </w:pP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выделять признаки для установления стилевых связей в процессе изучения музыкального искусства;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ectPr w:rsidR="00885182" w:rsidRPr="00885182">
          <w:type w:val="continuous"/>
          <w:pgSz w:w="11900" w:h="16840"/>
          <w:pgMar w:top="1128" w:right="560" w:bottom="340" w:left="1440" w:header="0" w:footer="0" w:gutter="0"/>
          <w:cols w:space="720" w:equalWidth="0">
            <w:col w:w="9900"/>
          </w:cols>
        </w:sectPr>
      </w:pP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различать и передавать в художественно-творческой деятельности</w:t>
      </w:r>
      <w:r w:rsidRPr="00885182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8851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характер, эмоциональное состояние и свое отношение к природе, человеку, обществу;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исполнять свою партию в хоре в простейших двухголосных произведениях, в том числе с ориентацией на нотную запись;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активно использовать язык музыки для освоения содержания</w:t>
      </w:r>
      <w:r w:rsidRPr="00885182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8851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различных учебных предметов (литературы, русского языка, окружающего мира, математики и др.).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5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6946"/>
        <w:gridCol w:w="1134"/>
      </w:tblGrid>
      <w:tr w:rsidR="00885182" w:rsidRPr="00885182" w:rsidTr="00AF4DA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Название </w:t>
            </w:r>
          </w:p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</w:rPr>
              <w:t>раздела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885182" w:rsidRPr="00885182" w:rsidTr="00AF4DA9">
        <w:trPr>
          <w:trHeight w:val="2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88518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/>
              </w:rPr>
              <w:t>Народное</w:t>
            </w:r>
            <w:proofErr w:type="spellEnd"/>
            <w:r w:rsidRPr="0088518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18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/>
              </w:rPr>
              <w:t>музыкальное</w:t>
            </w:r>
            <w:proofErr w:type="spellEnd"/>
            <w:r w:rsidRPr="0088518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18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/>
              </w:rPr>
              <w:t>творчество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Устное народное музыкальное творчество в развитии общей культуры народа. Характерные черты русской народной музыки. Основные жанры русской народной вокальной музыки. Различные исполнительские типы художественного общения (</w:t>
            </w:r>
            <w:proofErr w:type="gramStart"/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хоровое</w:t>
            </w:r>
            <w:proofErr w:type="gramEnd"/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соревновательное, </w:t>
            </w:r>
            <w:proofErr w:type="spellStart"/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сказительное</w:t>
            </w:r>
            <w:proofErr w:type="spellEnd"/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). Музыкальный фольклор народов России. Знакомство с музыкальной культурой, народным музыкальным творчеством своего региона. Истоки и интонационное своеобразие, музыкального фольклора разных стран.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885182" w:rsidRPr="00885182" w:rsidTr="00AF4DA9">
        <w:trPr>
          <w:trHeight w:val="382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88518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88518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/>
              </w:rPr>
              <w:t>Музыка</w:t>
            </w:r>
            <w:proofErr w:type="spellEnd"/>
            <w:r w:rsidRPr="0088518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18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/>
              </w:rPr>
              <w:t>как</w:t>
            </w:r>
            <w:proofErr w:type="spellEnd"/>
            <w:r w:rsidRPr="0088518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18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/>
              </w:rPr>
              <w:t>вид</w:t>
            </w:r>
            <w:proofErr w:type="spellEnd"/>
            <w:r w:rsidRPr="0088518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518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/>
              </w:rPr>
              <w:t>искусства</w:t>
            </w:r>
            <w:proofErr w:type="spellEnd"/>
            <w:r w:rsidRPr="0088518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Интонация как носитель образного смысла. Многообразие интонационно-образных построений. Средства музыкальной выразительности в создании музыкального образа и характера музыки. Разнообразие вокальной, инструментальной, вокально-инструментальной, камерной, симфонической и театральной музыки. Различные формы построения музыки (двухчастная и трехчастная, вариации, рондо, сонатно-симфонический цикл, сюита), их возможности в воплощении и развитии музыкальных образов. Круг музыкальных образов (лирические, драматические, героические, романтические, эпические и др.), их взаимосвязь и развитие. Многообразие связей музыки с литературой. Взаимодействие музыки и литературы в музыкальном театре. Программная музыка. Многообразие связей музыки с изобразительным искусством. Портрет в музыке и изобразительном искусстве. Картины природы в музыке и в изобразительном искусстве. Символика скульптуры, архитектуры, муз</w:t>
            </w:r>
            <w:r w:rsidRPr="00885182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ык</w:t>
            </w:r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5182" w:rsidRPr="00885182" w:rsidTr="00AF4DA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88518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«Зарубежная музыка от эпохи средневековья до рубежа </w:t>
            </w:r>
            <w:r w:rsidRPr="0088518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/>
              </w:rPr>
              <w:t>XI</w:t>
            </w:r>
            <w:r w:rsidRPr="0088518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Х-</w:t>
            </w:r>
            <w:r w:rsidRPr="0088518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88518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Х </w:t>
            </w:r>
            <w:proofErr w:type="spellStart"/>
            <w:proofErr w:type="gramStart"/>
            <w:r w:rsidRPr="0088518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вв</w:t>
            </w:r>
            <w:proofErr w:type="spellEnd"/>
            <w:proofErr w:type="gramEnd"/>
            <w:r w:rsidRPr="0088518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Средневековая духовная музыка: григорианский хорал. Жанры зарубежной духовной и светской музыки в эпохи Возрождения и Барокко (мадригал, мотет, фуга, месса, реквием, шансон). И.С. Бах – выдающийся музыкант эпохи Барокко. Венская классическая школа (Й. Гайдн, В. Моцарт, Л. Бетховен). </w:t>
            </w:r>
            <w:proofErr w:type="gramStart"/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Творчество композиторов-романтиков Ф. Шопен, Ф. Лист, Р. Шуман, Ф. Шуберт, Э. Григ).</w:t>
            </w:r>
            <w:proofErr w:type="gramEnd"/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Оперный жанр в творчестве композиторов XIX века (Ж. Бизе, Дж. Верди). Основные жанры светской музыки (соната, симфония, камерно-инструментальная и вокальная музыка, опера, балет). Развитие жанров светской музыки Основные жанры светской музыки XIX века (соната, симфония, камерно-инструментальная и вокальная музыка, опера, балет). Развитие жанров светской музыки (камерная инструментальная и вокальная музыка, концерт, симфония, опера, балет).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</w:tr>
      <w:tr w:rsidR="00885182" w:rsidRPr="00885182" w:rsidTr="00AF4DA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88518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885182" w:rsidRPr="00885182" w:rsidRDefault="00885182" w:rsidP="008851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>6 класс</w:t>
      </w: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6946"/>
        <w:gridCol w:w="1134"/>
      </w:tblGrid>
      <w:tr w:rsidR="00885182" w:rsidRPr="00885182" w:rsidTr="00AF4DA9">
        <w:tc>
          <w:tcPr>
            <w:tcW w:w="1701" w:type="dxa"/>
            <w:hideMark/>
          </w:tcPr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946" w:type="dxa"/>
            <w:hideMark/>
          </w:tcPr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134" w:type="dxa"/>
            <w:hideMark/>
          </w:tcPr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885182" w:rsidRPr="00885182" w:rsidTr="00AF4DA9">
        <w:tc>
          <w:tcPr>
            <w:tcW w:w="1701" w:type="dxa"/>
          </w:tcPr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«Музыка как вид искусства»</w:t>
            </w:r>
          </w:p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Разнообразие вокальной, инструментальной, вокально-инструментальной, камерной, симфонической и театральной музыки. Различные формы построения музыки (двухчастная и трехчастная, вариации, рондо, сонатно-симфонический цикл, сюита), их возможности в воплощении и развитии музыкальных образов. Круг музыкальных образов (лирические, драматические, героические, романтические, эпические и др.), их взаимосвязь и развитие.  Сравнивают лирические, эпические, драматические музыкальные образы в вокальной  музыке. Определяют принадлежность музыкальных произведений к соответствующему жанру и стилю — народная, композиторская. Знакомятся со способами создания различных образов: музыкальный портрет. Наследие выдающихся отечественных (Ф.И. Шаляпин, Д.Ф. Ойстрах, А.В. Свешников; Д.А. Хворостовский, А.Ю. Нетребко, В.Т. Спиваков, Н.Л. Луганский, Д.Л. </w:t>
            </w:r>
            <w:proofErr w:type="spellStart"/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</w:rPr>
              <w:t>Мацуев</w:t>
            </w:r>
            <w:proofErr w:type="spellEnd"/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 др.) и зарубежных исполнителей (Э. </w:t>
            </w:r>
            <w:proofErr w:type="spellStart"/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</w:rPr>
              <w:t>Карузо</w:t>
            </w:r>
            <w:proofErr w:type="spellEnd"/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М. </w:t>
            </w:r>
            <w:proofErr w:type="spellStart"/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</w:rPr>
              <w:t>Каллас</w:t>
            </w:r>
            <w:proofErr w:type="spellEnd"/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; Л. Паваротти, М. </w:t>
            </w:r>
            <w:proofErr w:type="spellStart"/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</w:rPr>
              <w:t>Кабалье</w:t>
            </w:r>
            <w:proofErr w:type="spellEnd"/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В. </w:t>
            </w:r>
            <w:proofErr w:type="spellStart"/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</w:rPr>
              <w:t>Клиберн</w:t>
            </w:r>
            <w:proofErr w:type="spellEnd"/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В. </w:t>
            </w:r>
            <w:proofErr w:type="spellStart"/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</w:rPr>
              <w:t>Кельмпфф</w:t>
            </w:r>
            <w:proofErr w:type="spellEnd"/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 др.) классической музыки.  </w:t>
            </w:r>
          </w:p>
        </w:tc>
        <w:tc>
          <w:tcPr>
            <w:tcW w:w="1134" w:type="dxa"/>
          </w:tcPr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</w:rPr>
              <w:t>13ч</w:t>
            </w:r>
          </w:p>
        </w:tc>
      </w:tr>
      <w:tr w:rsidR="00885182" w:rsidRPr="00885182" w:rsidTr="00AF4DA9">
        <w:tc>
          <w:tcPr>
            <w:tcW w:w="1701" w:type="dxa"/>
          </w:tcPr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88518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«Зарубежная музыка от эпохи средневековья до рубежа XIХ-XХ </w:t>
            </w:r>
            <w:proofErr w:type="spellStart"/>
            <w:proofErr w:type="gramStart"/>
            <w:r w:rsidRPr="0088518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вв</w:t>
            </w:r>
            <w:proofErr w:type="spellEnd"/>
            <w:proofErr w:type="gramEnd"/>
            <w:r w:rsidRPr="0088518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6946" w:type="dxa"/>
          </w:tcPr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Средневековая духовная музыка: григорианский хорал. Жанры зарубежной духовной и светской музыки в эпохи Возрождения и Барокко (мадригал, мотет, фуга, месса, реквием, шансон). И.С. Бах – выдающийся музыкант эпохи Барокко. Венская классическая школа (Й. Гайдн, В. Моцарт, Л. Бетховен). </w:t>
            </w:r>
            <w:proofErr w:type="gramStart"/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</w:rPr>
              <w:t>Творчество композиторов-романтиков Ф. Шопен, Ф. Лист, Р. Шуман, Ф. Шуберт, Э. Григ).</w:t>
            </w:r>
            <w:proofErr w:type="gramEnd"/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Оперный жанр в творчестве композиторов XIX века (Ж. Бизе, Дж. Верди). Основные жанры светской музыки (соната, симфония, камерно-инструментальная и вокальная музыка, опера, балет). Основные жанры светской музыки XIX века (соната, симфония, камерно-инструментальная и вокальная музыка, опера, балет). </w:t>
            </w:r>
          </w:p>
        </w:tc>
        <w:tc>
          <w:tcPr>
            <w:tcW w:w="1134" w:type="dxa"/>
          </w:tcPr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4ч</w:t>
            </w:r>
          </w:p>
        </w:tc>
      </w:tr>
      <w:tr w:rsidR="00885182" w:rsidRPr="00885182" w:rsidTr="00AF4DA9">
        <w:tc>
          <w:tcPr>
            <w:tcW w:w="1701" w:type="dxa"/>
          </w:tcPr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88518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«Русская и зарубежная музыкальная культура XX </w:t>
            </w:r>
            <w:proofErr w:type="gramStart"/>
            <w:r w:rsidRPr="0088518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88518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6946" w:type="dxa"/>
          </w:tcPr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Знакомство с творчеством всемирно известных отечественных композиторов (И.Ф. Стравинский, С.С. Прокофьев, Д.Д. Шостакович, Г.В. Свиридов, Р. Щедрин, А.И. Хачатурян, А.Г. </w:t>
            </w:r>
            <w:proofErr w:type="spellStart"/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</w:rPr>
              <w:t>Шнитке</w:t>
            </w:r>
            <w:proofErr w:type="spellEnd"/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) и зарубежных композиторов ХХ столетия (К. Дебюсси, К. </w:t>
            </w:r>
            <w:proofErr w:type="spellStart"/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</w:rPr>
              <w:t>Орф</w:t>
            </w:r>
            <w:proofErr w:type="spellEnd"/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</w:rPr>
              <w:t>, М. Равель, Б. Бриттен, А. Шенберг). Многообразие стилей в отечественной и зарубежной музыке ХХ века (импрессионизм). Джаз: спиричуэл, блюз, симфоджаз – наиболее яркие композиторы и исполнители. Отечественные и зарубежные композиторы-песенники ХХ столетия. Авторская песня: прошлое и настоящее. Рок-музыка и ее отдельные направления (рок-опера, рок-н-ролл.). Мюзикл. Электронная музыка. Современные технологии записи и воспроизведения музыки.</w:t>
            </w:r>
          </w:p>
        </w:tc>
        <w:tc>
          <w:tcPr>
            <w:tcW w:w="1134" w:type="dxa"/>
          </w:tcPr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17ч</w:t>
            </w:r>
          </w:p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182" w:rsidRPr="00885182" w:rsidTr="00AF4DA9">
        <w:tc>
          <w:tcPr>
            <w:tcW w:w="1701" w:type="dxa"/>
          </w:tcPr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88518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6946" w:type="dxa"/>
          </w:tcPr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5182" w:rsidRPr="00885182" w:rsidRDefault="00885182" w:rsidP="0088518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51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34ч</w:t>
            </w:r>
          </w:p>
        </w:tc>
      </w:tr>
    </w:tbl>
    <w:p w:rsidR="00885182" w:rsidRPr="00885182" w:rsidRDefault="00885182" w:rsidP="008851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885182" w:rsidRPr="00885182">
          <w:type w:val="continuous"/>
          <w:pgSz w:w="11900" w:h="16840"/>
          <w:pgMar w:top="1128" w:right="560" w:bottom="346" w:left="1440" w:header="0" w:footer="0" w:gutter="0"/>
          <w:cols w:space="720" w:equalWidth="0">
            <w:col w:w="9900"/>
          </w:cols>
        </w:sectPr>
      </w:pP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6946"/>
        <w:gridCol w:w="1134"/>
      </w:tblGrid>
      <w:tr w:rsidR="00885182" w:rsidRPr="00885182" w:rsidTr="00AF4DA9">
        <w:trPr>
          <w:trHeight w:val="595"/>
        </w:trPr>
        <w:tc>
          <w:tcPr>
            <w:tcW w:w="1701" w:type="dxa"/>
            <w:hideMark/>
          </w:tcPr>
          <w:p w:rsidR="00885182" w:rsidRPr="00885182" w:rsidRDefault="00885182" w:rsidP="0088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6946" w:type="dxa"/>
            <w:hideMark/>
          </w:tcPr>
          <w:p w:rsidR="00885182" w:rsidRPr="00885182" w:rsidRDefault="00885182" w:rsidP="0088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1134" w:type="dxa"/>
            <w:hideMark/>
          </w:tcPr>
          <w:p w:rsidR="00885182" w:rsidRPr="00885182" w:rsidRDefault="00885182" w:rsidP="0088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885182" w:rsidRPr="00885182" w:rsidTr="00AF4DA9">
        <w:tc>
          <w:tcPr>
            <w:tcW w:w="1701" w:type="dxa"/>
            <w:hideMark/>
          </w:tcPr>
          <w:p w:rsidR="00885182" w:rsidRPr="00885182" w:rsidRDefault="00885182" w:rsidP="008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1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«Русская музыка от эпохи средневековья до рубежа XIX-ХХ </w:t>
            </w:r>
            <w:proofErr w:type="spellStart"/>
            <w:proofErr w:type="gramStart"/>
            <w:r w:rsidRPr="008851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</w:t>
            </w:r>
            <w:proofErr w:type="spellEnd"/>
            <w:proofErr w:type="gramEnd"/>
            <w:r w:rsidRPr="008851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6946" w:type="dxa"/>
            <w:hideMark/>
          </w:tcPr>
          <w:p w:rsidR="00885182" w:rsidRPr="00885182" w:rsidRDefault="00885182" w:rsidP="00885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Древнерусская духовная музыка. Знаменный распев как основа древнерусской храмовой музыки. Основные жанры профессиональной музыки эпохи Просвещения: кант, хоровой концерт, литургия. Формирование русской классической музыкальной школы (М.И. Глинка). Обращение композиторов к народным истокам профессиональной музыки. Романтизм в русской музыке. Стилевые особенности в творчестве русских композиторов (М.И. Глинка, М.П. Мусоргский, А.П. Бородин, Н.А. Римский-Корсаков, П.И. Чайковский, С.В. Рахманинов). Роль фольклора в становлении профессионального музыкального искусства. Духовная музыка русских композиторов. Традиции русской музыкальной классики, стилевые черты русской классической музыкальной школы.</w:t>
            </w:r>
          </w:p>
        </w:tc>
        <w:tc>
          <w:tcPr>
            <w:tcW w:w="1134" w:type="dxa"/>
            <w:hideMark/>
          </w:tcPr>
          <w:p w:rsidR="00885182" w:rsidRPr="00885182" w:rsidRDefault="00885182" w:rsidP="0088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17ч</w:t>
            </w:r>
          </w:p>
        </w:tc>
      </w:tr>
      <w:tr w:rsidR="00885182" w:rsidRPr="00885182" w:rsidTr="00AF4DA9">
        <w:trPr>
          <w:trHeight w:val="3774"/>
        </w:trPr>
        <w:tc>
          <w:tcPr>
            <w:tcW w:w="1701" w:type="dxa"/>
          </w:tcPr>
          <w:p w:rsidR="00885182" w:rsidRPr="00885182" w:rsidRDefault="00885182" w:rsidP="00885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1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«Зарубежная музыка от эпохи средневековья до рубежа XIХ-XХ </w:t>
            </w:r>
            <w:proofErr w:type="spellStart"/>
            <w:proofErr w:type="gramStart"/>
            <w:r w:rsidRPr="008851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</w:t>
            </w:r>
            <w:proofErr w:type="spellEnd"/>
            <w:proofErr w:type="gramEnd"/>
            <w:r w:rsidRPr="008851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885182" w:rsidRPr="00885182" w:rsidRDefault="00885182" w:rsidP="00885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85182" w:rsidRPr="00885182" w:rsidRDefault="00885182" w:rsidP="00885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85182" w:rsidRPr="00885182" w:rsidRDefault="00885182" w:rsidP="00885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85182" w:rsidRPr="00885182" w:rsidRDefault="00885182" w:rsidP="00885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85182" w:rsidRPr="00885182" w:rsidRDefault="00885182" w:rsidP="00885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85182" w:rsidRPr="00885182" w:rsidRDefault="00885182" w:rsidP="00885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85182" w:rsidRPr="00885182" w:rsidRDefault="00885182" w:rsidP="00885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85182" w:rsidRPr="00885182" w:rsidRDefault="00885182" w:rsidP="00885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hideMark/>
          </w:tcPr>
          <w:p w:rsidR="00885182" w:rsidRPr="00885182" w:rsidRDefault="00885182" w:rsidP="00885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Средневековая духовная музыка: григорианский хорал. Жанры зарубежной духовной и светской музыки в эпохи Возрождения и Барокко (мадригал, мотет, фуга, месса, реквием, шансон). И.С. Бах – выдающийся музыкант эпохи Барокко. Венская классическая школа (Й. Гайдн, В. Моцарт, Л. Бетховен). </w:t>
            </w:r>
            <w:proofErr w:type="gramStart"/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 композиторов-романтиков Ф. Шопен, Ф. Лист, Р. Шуман, Ф. Шуберт, Э. Григ).</w:t>
            </w:r>
            <w:proofErr w:type="gramEnd"/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Оперный жанр в творчестве композиторов XIX века (Ж. Бизе, Дж. Верди). Основные жанры светской музыки (соната, симфония, камерно-инструментальная и вокальная музыка, опера, балет). Развитие жанров светской музыки Основные жанры светской музыки XIX века (соната, симфония, камерно-инструментальная и вокальная музыка, опера, балет). Развитие жанров светской музыки (камерная инструментальная и вокальная музыка, концерт, симфония, опера, балет). Современная музыкальная жизнь</w:t>
            </w:r>
          </w:p>
        </w:tc>
        <w:tc>
          <w:tcPr>
            <w:tcW w:w="1134" w:type="dxa"/>
            <w:hideMark/>
          </w:tcPr>
          <w:p w:rsidR="00885182" w:rsidRPr="00885182" w:rsidRDefault="00885182" w:rsidP="00885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12ч</w:t>
            </w:r>
          </w:p>
        </w:tc>
      </w:tr>
      <w:tr w:rsidR="00885182" w:rsidRPr="00885182" w:rsidTr="00AF4DA9">
        <w:trPr>
          <w:trHeight w:val="3128"/>
        </w:trPr>
        <w:tc>
          <w:tcPr>
            <w:tcW w:w="1701" w:type="dxa"/>
          </w:tcPr>
          <w:p w:rsidR="00885182" w:rsidRPr="00885182" w:rsidRDefault="00885182" w:rsidP="00885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1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«Современная музыкальная жизнь»</w:t>
            </w:r>
          </w:p>
          <w:p w:rsidR="00885182" w:rsidRPr="00885182" w:rsidRDefault="00885182" w:rsidP="00885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85182" w:rsidRPr="00885182" w:rsidRDefault="00885182" w:rsidP="00885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885182" w:rsidRPr="00885182" w:rsidRDefault="00885182" w:rsidP="00885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Панорама современной музыкальной жизни в России и за рубежом: концерты, конкурсы и фестивали (современной и классической музыки). Наследие выдающихся отечественных (Ф.И. Шаляпин, Д.Ф. Ойстрах, А.В. Свешников; Д.А. Хворостовский, А.Ю. Нетребко, В.Т. Спиваков, Н.Л. Луганский, Д.Л. </w:t>
            </w:r>
            <w:proofErr w:type="spellStart"/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Мацуев</w:t>
            </w:r>
            <w:proofErr w:type="spellEnd"/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 и зарубежных исполнителей (Э. </w:t>
            </w:r>
            <w:proofErr w:type="spellStart"/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Карузо</w:t>
            </w:r>
            <w:proofErr w:type="spellEnd"/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М. </w:t>
            </w:r>
            <w:proofErr w:type="spellStart"/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Каллас</w:t>
            </w:r>
            <w:proofErr w:type="spellEnd"/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Л. Паваротти, М. </w:t>
            </w:r>
            <w:proofErr w:type="spellStart"/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Кабалье</w:t>
            </w:r>
            <w:proofErr w:type="spellEnd"/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В. </w:t>
            </w:r>
            <w:proofErr w:type="spellStart"/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Клиберн</w:t>
            </w:r>
            <w:proofErr w:type="spellEnd"/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В. </w:t>
            </w:r>
            <w:proofErr w:type="spellStart"/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Кельмпфф</w:t>
            </w:r>
            <w:proofErr w:type="spellEnd"/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 классической музыки. Современные выдающиеся, композиторы, вокальные  исполнители и инструментальные коллективы. Всемирные центры музыкальной культуры и музыкального образования. Может ли современная музыка считаться классической? Классическая музыка в современных обработках.</w:t>
            </w:r>
          </w:p>
        </w:tc>
        <w:tc>
          <w:tcPr>
            <w:tcW w:w="1134" w:type="dxa"/>
          </w:tcPr>
          <w:p w:rsidR="00885182" w:rsidRPr="00885182" w:rsidRDefault="00885182" w:rsidP="00885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5ч</w:t>
            </w:r>
          </w:p>
        </w:tc>
      </w:tr>
      <w:tr w:rsidR="00885182" w:rsidRPr="00885182" w:rsidTr="00AF4DA9">
        <w:tc>
          <w:tcPr>
            <w:tcW w:w="1701" w:type="dxa"/>
          </w:tcPr>
          <w:p w:rsidR="00885182" w:rsidRPr="00885182" w:rsidRDefault="00885182" w:rsidP="008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946" w:type="dxa"/>
          </w:tcPr>
          <w:p w:rsidR="00885182" w:rsidRPr="00885182" w:rsidRDefault="00885182" w:rsidP="00885182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85182" w:rsidRPr="00885182" w:rsidRDefault="00885182" w:rsidP="00885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34ч</w:t>
            </w:r>
          </w:p>
        </w:tc>
      </w:tr>
    </w:tbl>
    <w:p w:rsidR="00885182" w:rsidRPr="00885182" w:rsidRDefault="00885182" w:rsidP="008851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5182" w:rsidRPr="00885182" w:rsidRDefault="00885182" w:rsidP="008851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51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6946"/>
        <w:gridCol w:w="1134"/>
      </w:tblGrid>
      <w:tr w:rsidR="00885182" w:rsidRPr="00885182" w:rsidTr="00AF4DA9">
        <w:tc>
          <w:tcPr>
            <w:tcW w:w="1701" w:type="dxa"/>
            <w:hideMark/>
          </w:tcPr>
          <w:p w:rsidR="00885182" w:rsidRPr="00885182" w:rsidRDefault="00885182" w:rsidP="0088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946" w:type="dxa"/>
            <w:hideMark/>
          </w:tcPr>
          <w:p w:rsidR="00885182" w:rsidRPr="00885182" w:rsidRDefault="00885182" w:rsidP="0088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134" w:type="dxa"/>
            <w:hideMark/>
          </w:tcPr>
          <w:p w:rsidR="00885182" w:rsidRPr="00885182" w:rsidRDefault="00885182" w:rsidP="0088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885182" w:rsidRPr="00885182" w:rsidTr="00AF4DA9">
        <w:tc>
          <w:tcPr>
            <w:tcW w:w="1701" w:type="dxa"/>
            <w:hideMark/>
          </w:tcPr>
          <w:p w:rsidR="00885182" w:rsidRPr="00885182" w:rsidRDefault="00885182" w:rsidP="00885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51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«Значение </w:t>
            </w:r>
            <w:r w:rsidRPr="008851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музыки в жизни человека»</w:t>
            </w:r>
          </w:p>
        </w:tc>
        <w:tc>
          <w:tcPr>
            <w:tcW w:w="6946" w:type="dxa"/>
          </w:tcPr>
          <w:p w:rsidR="00885182" w:rsidRPr="00885182" w:rsidRDefault="00885182" w:rsidP="00885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Музыкальное искусство как воплощение жизненной красоты и </w:t>
            </w:r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жизненной правды. Стиль как отражение мироощущения композитора. Воздействие музыки на человека, ее роль в человеческом обществе. «Вечные» проблемы жизни в творчестве композиторов. Своеобразие видения картины мира в национальных музыкальных культурах Востока и Запада. Преобразующая сила музыки как вида искусства. Всемирные центры музыкальной культуры и музыкального образования. Может ли современная музыка считаться классической? Классическая музыка в современных обработках.</w:t>
            </w:r>
          </w:p>
        </w:tc>
        <w:tc>
          <w:tcPr>
            <w:tcW w:w="1134" w:type="dxa"/>
            <w:hideMark/>
          </w:tcPr>
          <w:p w:rsidR="00885182" w:rsidRPr="00885182" w:rsidRDefault="00885182" w:rsidP="00885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11ч</w:t>
            </w:r>
          </w:p>
        </w:tc>
      </w:tr>
      <w:tr w:rsidR="00885182" w:rsidRPr="00885182" w:rsidTr="00AF4DA9">
        <w:tc>
          <w:tcPr>
            <w:tcW w:w="1701" w:type="dxa"/>
          </w:tcPr>
          <w:p w:rsidR="00885182" w:rsidRPr="00885182" w:rsidRDefault="00885182" w:rsidP="008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51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«Русская и зарубежная музыкальная культура XX </w:t>
            </w:r>
            <w:proofErr w:type="gramStart"/>
            <w:r w:rsidRPr="008851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8851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6946" w:type="dxa"/>
          </w:tcPr>
          <w:p w:rsidR="00885182" w:rsidRPr="00885182" w:rsidRDefault="00885182" w:rsidP="00885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творчеством всемирно известных отечественных композиторов (И.Ф. Стравинский, С.С. Прокофьев, Д.Д. Шостакович, Г.В. Свиридов, Р. Щедрин, А.И. Хачатурян, А.Г. </w:t>
            </w:r>
            <w:proofErr w:type="spellStart"/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Шнитке</w:t>
            </w:r>
            <w:proofErr w:type="spellEnd"/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зарубежных композиторов ХХ столетия (К. Дебюсси, К. </w:t>
            </w:r>
            <w:proofErr w:type="spellStart"/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</w:t>
            </w:r>
            <w:proofErr w:type="spellEnd"/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М. Равель, Б. Бриттен, А. Шенберг). Многообразие стилей в отечественной и зарубежной музыке ХХ века (импрессионизм). Джаз: спиричуэл, блюз, симфоджаз – наиболее яркие композиторы и исполнители. Отечественные и зарубежные композиторы-песенники ХХ столетия. Обобщенное представление о современной музыке, ее разнообразии и характерных признаках. Авторская песня: прошлое и настоящее. Рок-музыка и ее отдельные направления (рок-опера, рок-н-ролл.). Мюзикл. Электронная музыка. Современные технологии записи и воспроизведения музыки.</w:t>
            </w:r>
          </w:p>
        </w:tc>
        <w:tc>
          <w:tcPr>
            <w:tcW w:w="1134" w:type="dxa"/>
            <w:hideMark/>
          </w:tcPr>
          <w:p w:rsidR="00885182" w:rsidRPr="00885182" w:rsidRDefault="00885182" w:rsidP="008851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15ч</w:t>
            </w:r>
          </w:p>
        </w:tc>
      </w:tr>
      <w:tr w:rsidR="00885182" w:rsidRPr="00885182" w:rsidTr="00AF4DA9">
        <w:tc>
          <w:tcPr>
            <w:tcW w:w="1701" w:type="dxa"/>
          </w:tcPr>
          <w:p w:rsidR="00885182" w:rsidRPr="00885182" w:rsidRDefault="00885182" w:rsidP="008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1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«Современная музыкальная  жизнь»</w:t>
            </w:r>
          </w:p>
        </w:tc>
        <w:tc>
          <w:tcPr>
            <w:tcW w:w="6946" w:type="dxa"/>
            <w:hideMark/>
          </w:tcPr>
          <w:p w:rsidR="00885182" w:rsidRPr="00885182" w:rsidRDefault="00885182" w:rsidP="00885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Панорама современной музыкальной жизни в России и за рубежом: концерты, конкурсы и фестивали (современной и классической музыки). Наследие выдающихся отечественных (Ф.И. Шаляпин, Д.Ф. Ойстрах, А.В. Свешников; Д.А. Хворостовский, А.Ю. Нетребко, В.Т. Спиваков, Н.Л. Луганский, Д.Л. </w:t>
            </w:r>
            <w:proofErr w:type="spellStart"/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Мацуев</w:t>
            </w:r>
            <w:proofErr w:type="spellEnd"/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 и зарубежных исполнителей (Э. </w:t>
            </w:r>
            <w:proofErr w:type="spellStart"/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Карузо</w:t>
            </w:r>
            <w:proofErr w:type="spellEnd"/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М. </w:t>
            </w:r>
            <w:proofErr w:type="spellStart"/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Каллас</w:t>
            </w:r>
            <w:proofErr w:type="spellEnd"/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Л. Паваротти, М. </w:t>
            </w:r>
            <w:proofErr w:type="spellStart"/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Кабалье</w:t>
            </w:r>
            <w:proofErr w:type="spellEnd"/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В. </w:t>
            </w:r>
            <w:proofErr w:type="spellStart"/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Клиберн</w:t>
            </w:r>
            <w:proofErr w:type="spellEnd"/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В. </w:t>
            </w:r>
            <w:proofErr w:type="spellStart"/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Кельмпфф</w:t>
            </w:r>
            <w:proofErr w:type="spellEnd"/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 классической музыки. Современные выдающиеся, композиторы, вокальные  исполнители и инструментальные коллективы. Всемирные центры музыкальной культуры и музыкального образования. Может ли современная музыка считаться классической? Классическая музыка в современных обработках.</w:t>
            </w:r>
          </w:p>
        </w:tc>
        <w:tc>
          <w:tcPr>
            <w:tcW w:w="1134" w:type="dxa"/>
            <w:hideMark/>
          </w:tcPr>
          <w:p w:rsidR="00885182" w:rsidRPr="00885182" w:rsidRDefault="00885182" w:rsidP="008851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18ч</w:t>
            </w:r>
          </w:p>
        </w:tc>
      </w:tr>
      <w:tr w:rsidR="00885182" w:rsidRPr="00885182" w:rsidTr="00AF4DA9">
        <w:tc>
          <w:tcPr>
            <w:tcW w:w="1701" w:type="dxa"/>
            <w:tcBorders>
              <w:bottom w:val="single" w:sz="4" w:space="0" w:color="auto"/>
            </w:tcBorders>
          </w:tcPr>
          <w:p w:rsidR="00885182" w:rsidRPr="00885182" w:rsidRDefault="00885182" w:rsidP="008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1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hideMark/>
          </w:tcPr>
          <w:p w:rsidR="00885182" w:rsidRPr="00885182" w:rsidRDefault="00885182" w:rsidP="00885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885182" w:rsidRPr="00885182" w:rsidRDefault="00885182" w:rsidP="008851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34ч</w:t>
            </w:r>
          </w:p>
        </w:tc>
      </w:tr>
    </w:tbl>
    <w:p w:rsidR="00885182" w:rsidRDefault="00885182" w:rsidP="00885182"/>
    <w:p w:rsidR="00885182" w:rsidRDefault="00885182" w:rsidP="00885182"/>
    <w:p w:rsidR="00C90C09" w:rsidRDefault="00C90C09"/>
    <w:sectPr w:rsidR="00C90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A41"/>
    <w:rsid w:val="00643A41"/>
    <w:rsid w:val="00885182"/>
    <w:rsid w:val="00AD247D"/>
    <w:rsid w:val="00C9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4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4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2566</Words>
  <Characters>14631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zamdirectora</cp:lastModifiedBy>
  <cp:revision>2</cp:revision>
  <dcterms:created xsi:type="dcterms:W3CDTF">2021-01-27T09:21:00Z</dcterms:created>
  <dcterms:modified xsi:type="dcterms:W3CDTF">2021-01-27T09:21:00Z</dcterms:modified>
</cp:coreProperties>
</file>